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76" w:rsidRDefault="007C0131" w:rsidP="007C0131">
      <w:pPr>
        <w:pStyle w:val="Title"/>
      </w:pPr>
      <w:r>
        <w:t>The Persuaders</w:t>
      </w:r>
    </w:p>
    <w:p w:rsidR="007C0131" w:rsidRDefault="007C0131">
      <w:r w:rsidRPr="007C0131">
        <w:rPr>
          <w:i/>
        </w:rPr>
        <w:t>“Breaking through the clutter”</w:t>
      </w:r>
      <w:r>
        <w:t xml:space="preserve"> is an expression in the advertising industry.  What does the concept mean?  What is clutter?  How do advertisers try to break through?</w:t>
      </w:r>
    </w:p>
    <w:p w:rsidR="007C0131" w:rsidRDefault="007C0131"/>
    <w:p w:rsidR="007C0131" w:rsidRDefault="007C0131"/>
    <w:p w:rsidR="007C0131" w:rsidRDefault="007C0131">
      <w:r w:rsidRPr="00F70133">
        <w:rPr>
          <w:rFonts w:ascii="Coolsville" w:hAnsi="Coolsville" w:cs="Aharoni"/>
          <w:b/>
        </w:rPr>
        <w:t>Song Airlines</w:t>
      </w:r>
      <w:r>
        <w:t>: Explain how song is trying to do things differently in terms of advertising and marketing strategy in order to win customers.</w:t>
      </w:r>
    </w:p>
    <w:p w:rsidR="007C0131" w:rsidRDefault="007C0131"/>
    <w:p w:rsidR="007C0131" w:rsidRDefault="007C0131"/>
    <w:p w:rsidR="007C0131" w:rsidRDefault="0089504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77.7pt;margin-top:48pt;width:126.6pt;height:0;z-index:251660288" o:connectortype="straight"/>
        </w:pict>
      </w:r>
      <w:r>
        <w:rPr>
          <w:noProof/>
        </w:rPr>
        <w:pict>
          <v:shape id="_x0000_s1027" type="#_x0000_t32" style="position:absolute;margin-left:198.3pt;margin-top:48pt;width:126.6pt;height:0;z-index:251659264" o:connectortype="straight"/>
        </w:pict>
      </w:r>
      <w:r>
        <w:rPr>
          <w:noProof/>
        </w:rPr>
        <w:pict>
          <v:shape id="_x0000_s1026" type="#_x0000_t32" style="position:absolute;margin-left:14.7pt;margin-top:48pt;width:126.6pt;height:0;z-index:251658240" o:connectortype="straight"/>
        </w:pict>
      </w:r>
      <w:r w:rsidR="007C0131">
        <w:t>The 1990s brought about a very new type of advertising.  The message moved away from the product’s function</w:t>
      </w:r>
      <w:r w:rsidR="00594FBA">
        <w:t>.</w:t>
      </w:r>
      <w:r w:rsidR="00594FBA">
        <w:br/>
        <w:t xml:space="preserve">Name three </w:t>
      </w:r>
      <w:r w:rsidR="003A19A5">
        <w:t xml:space="preserve">of the </w:t>
      </w:r>
      <w:r w:rsidR="00594FBA">
        <w:t>companies that turned to this style of ads.</w:t>
      </w:r>
      <w:r w:rsidR="00594FBA">
        <w:br/>
        <w:t>1.</w:t>
      </w:r>
      <w:r w:rsidR="00594FBA">
        <w:tab/>
      </w:r>
      <w:r w:rsidR="00594FBA">
        <w:tab/>
      </w:r>
      <w:r w:rsidR="00594FBA">
        <w:tab/>
      </w:r>
      <w:r w:rsidR="00594FBA">
        <w:tab/>
      </w:r>
      <w:r w:rsidR="00594FBA">
        <w:tab/>
        <w:t xml:space="preserve">2. </w:t>
      </w:r>
      <w:r w:rsidR="00594FBA">
        <w:tab/>
      </w:r>
      <w:r w:rsidR="00594FBA">
        <w:tab/>
      </w:r>
      <w:r w:rsidR="00594FBA">
        <w:tab/>
      </w:r>
      <w:r w:rsidR="00594FBA">
        <w:tab/>
      </w:r>
      <w:r w:rsidR="00594FBA">
        <w:tab/>
        <w:t>3.</w:t>
      </w:r>
      <w:r w:rsidR="00594FBA">
        <w:br/>
      </w:r>
    </w:p>
    <w:p w:rsidR="00594FBA" w:rsidRDefault="00594FBA"/>
    <w:p w:rsidR="00594FBA" w:rsidRDefault="00883948">
      <w:r>
        <w:t xml:space="preserve">Saturn threw a “Homecoming” party for their consumers.  </w:t>
      </w:r>
      <w:r w:rsidRPr="003A19A5">
        <w:rPr>
          <w:i/>
        </w:rPr>
        <w:t>Why would a company do this</w:t>
      </w:r>
      <w:r>
        <w:t>?</w:t>
      </w:r>
    </w:p>
    <w:p w:rsidR="00883948" w:rsidRDefault="00883948"/>
    <w:p w:rsidR="00594FBA" w:rsidRDefault="00594FBA"/>
    <w:p w:rsidR="00594FBA" w:rsidRDefault="00594FBA">
      <w:r>
        <w:t>Describe the “</w:t>
      </w:r>
      <w:proofErr w:type="spellStart"/>
      <w:r w:rsidRPr="00594FBA">
        <w:rPr>
          <w:rFonts w:ascii="Waverly" w:hAnsi="Waverly"/>
          <w:sz w:val="36"/>
          <w:szCs w:val="36"/>
        </w:rPr>
        <w:t>Lovemarks</w:t>
      </w:r>
      <w:proofErr w:type="spellEnd"/>
      <w:r>
        <w:t>” theory about products.  Fundamentally, when you buy a brand, what are you buying?</w:t>
      </w:r>
    </w:p>
    <w:p w:rsidR="00594FBA" w:rsidRDefault="00594FBA"/>
    <w:p w:rsidR="00F70133" w:rsidRDefault="00F70133"/>
    <w:p w:rsidR="00F70133" w:rsidRDefault="00F70133">
      <w:r>
        <w:t>Advertisers are shying away from traditional television advertising – what are some of the countermeasures they are using?  Give two specific examples of products</w:t>
      </w:r>
    </w:p>
    <w:p w:rsidR="00F70133" w:rsidRDefault="00F70133"/>
    <w:p w:rsidR="00F70133" w:rsidRDefault="00F70133"/>
    <w:p w:rsidR="00F70133" w:rsidRDefault="00F70133">
      <w:r>
        <w:t xml:space="preserve">What are some of the dangers of the concept of </w:t>
      </w:r>
      <w:r w:rsidRPr="00823533">
        <w:rPr>
          <w:rFonts w:ascii="AcmeFont" w:hAnsi="AcmeFont"/>
        </w:rPr>
        <w:t>Madison and Vine</w:t>
      </w:r>
      <w:r>
        <w:t xml:space="preserve"> (Hollywood + Madison Avenue) when considering the consumer?</w:t>
      </w:r>
    </w:p>
    <w:p w:rsidR="00F70133" w:rsidRDefault="00F70133"/>
    <w:p w:rsidR="00883948" w:rsidRDefault="0014119D">
      <w:r>
        <w:br/>
      </w:r>
    </w:p>
    <w:p w:rsidR="00F70133" w:rsidRDefault="00823533">
      <w:r>
        <w:lastRenderedPageBreak/>
        <w:t>What is the potential damage to “culture” from the world of advertising?</w:t>
      </w:r>
    </w:p>
    <w:p w:rsidR="00823533" w:rsidRDefault="00823533"/>
    <w:p w:rsidR="00823533" w:rsidRPr="00F77BEE" w:rsidRDefault="00883948">
      <w:r>
        <w:br/>
      </w:r>
      <w:r w:rsidR="00BE1294">
        <w:t xml:space="preserve">Dr. </w:t>
      </w:r>
      <w:proofErr w:type="spellStart"/>
      <w:r w:rsidR="00823533">
        <w:t>Rapai</w:t>
      </w:r>
      <w:r w:rsidR="00BE1294">
        <w:t>lle</w:t>
      </w:r>
      <w:proofErr w:type="spellEnd"/>
      <w:r w:rsidR="00823533">
        <w:t xml:space="preserve"> believes that a code exists in advertising that pushes past things like reason.  Explain how he attempts to get the code.</w:t>
      </w:r>
      <w:r w:rsidR="00F77BEE">
        <w:t xml:space="preserve">  Your opinion:  Is this </w:t>
      </w:r>
      <w:r w:rsidR="00F77BEE" w:rsidRPr="00F77BEE">
        <w:rPr>
          <w:i/>
        </w:rPr>
        <w:t>legit?</w:t>
      </w:r>
      <w:r w:rsidR="00F77BEE">
        <w:rPr>
          <w:i/>
        </w:rPr>
        <w:t xml:space="preserve"> </w:t>
      </w:r>
      <w:r w:rsidR="00F77BEE">
        <w:t xml:space="preserve">Is </w:t>
      </w:r>
      <w:proofErr w:type="spellStart"/>
      <w:r w:rsidR="00F77BEE">
        <w:t>Rapai</w:t>
      </w:r>
      <w:r w:rsidR="00BE1294">
        <w:t>lle</w:t>
      </w:r>
      <w:proofErr w:type="spellEnd"/>
      <w:r w:rsidR="00F77BEE">
        <w:t xml:space="preserve"> just a </w:t>
      </w:r>
      <w:r w:rsidR="00F77BEE" w:rsidRPr="00F77BEE">
        <w:rPr>
          <w:i/>
        </w:rPr>
        <w:t>snake oil salesman</w:t>
      </w:r>
      <w:r w:rsidR="00F77BEE">
        <w:t>?</w:t>
      </w:r>
    </w:p>
    <w:p w:rsidR="005072BE" w:rsidRDefault="0014119D">
      <w:r>
        <w:br/>
      </w:r>
    </w:p>
    <w:p w:rsidR="005072BE" w:rsidRDefault="005072BE"/>
    <w:p w:rsidR="00F77BEE" w:rsidRDefault="00883948">
      <w:r>
        <w:br/>
      </w:r>
    </w:p>
    <w:p w:rsidR="00F77BEE" w:rsidRDefault="00F77BEE">
      <w:r>
        <w:t xml:space="preserve">As </w:t>
      </w:r>
      <w:r w:rsidRPr="00F70133">
        <w:rPr>
          <w:rFonts w:ascii="Coolsville" w:hAnsi="Coolsville" w:cs="Aharoni"/>
          <w:b/>
        </w:rPr>
        <w:t xml:space="preserve">Song </w:t>
      </w:r>
      <w:r>
        <w:t>gets desperate, what are a few of the new advertising techniques they start to brainstorm about?</w:t>
      </w:r>
    </w:p>
    <w:p w:rsidR="00F77BEE" w:rsidRDefault="0014119D">
      <w:r>
        <w:br/>
      </w:r>
      <w:r w:rsidR="00883948">
        <w:br/>
      </w:r>
    </w:p>
    <w:p w:rsidR="00594FBA" w:rsidRPr="0030776C" w:rsidRDefault="00BE1294">
      <w:r w:rsidRPr="0030776C">
        <w:t>How is the political world using the techniques of the advertising world?  How about the case of Estate Tax v. Death Tax?</w:t>
      </w:r>
      <w:bookmarkStart w:id="0" w:name="_GoBack"/>
      <w:bookmarkEnd w:id="0"/>
    </w:p>
    <w:p w:rsidR="00BE1294" w:rsidRDefault="00BE1294"/>
    <w:p w:rsidR="00BE1294" w:rsidRDefault="00BE1294"/>
    <w:p w:rsidR="00BE1294" w:rsidRDefault="0014119D">
      <w:r w:rsidRPr="0007263F">
        <w:rPr>
          <w:rFonts w:ascii="Notram" w:hAnsi="Notram"/>
          <w:sz w:val="40"/>
          <w:szCs w:val="40"/>
        </w:rPr>
        <w:t>Acxiom</w:t>
      </w:r>
      <w:r>
        <w:t xml:space="preserve"> knows you</w:t>
      </w:r>
      <w:r w:rsidR="0007263F">
        <w:t>!</w:t>
      </w:r>
      <w:r>
        <w:t xml:space="preserve"> </w:t>
      </w:r>
      <w:r w:rsidR="0007263F">
        <w:t xml:space="preserve"> </w:t>
      </w:r>
      <w:r>
        <w:t>Explain why Acxiom’s data is so valuable and how they use it.</w:t>
      </w:r>
    </w:p>
    <w:p w:rsidR="0014119D" w:rsidRDefault="0014119D"/>
    <w:p w:rsidR="00B93A16" w:rsidRDefault="00B93A16"/>
    <w:p w:rsidR="0014119D" w:rsidRDefault="0014119D">
      <w:r>
        <w:t xml:space="preserve">What are some of the dangers of too many demographics in our society?  What is </w:t>
      </w:r>
      <w:r w:rsidRPr="00883948">
        <w:rPr>
          <w:rFonts w:ascii="Good Times" w:hAnsi="Good Times"/>
          <w:sz w:val="44"/>
          <w:szCs w:val="44"/>
        </w:rPr>
        <w:t>lost</w:t>
      </w:r>
      <w:r>
        <w:t>?</w:t>
      </w:r>
    </w:p>
    <w:p w:rsidR="00B93A16" w:rsidRDefault="00B93A16"/>
    <w:p w:rsidR="00B93A16" w:rsidRDefault="00883948">
      <w:r>
        <w:br/>
      </w:r>
    </w:p>
    <w:p w:rsidR="00B93A16" w:rsidRDefault="00B93A16">
      <w:r>
        <w:t xml:space="preserve">The show ends by sharing the thought that the consumer is in </w:t>
      </w:r>
      <w:r w:rsidRPr="00883948">
        <w:rPr>
          <w:rFonts w:ascii="Pupcat" w:hAnsi="Pupcat"/>
          <w:sz w:val="40"/>
          <w:szCs w:val="40"/>
        </w:rPr>
        <w:t>total control</w:t>
      </w:r>
      <w:r>
        <w:t xml:space="preserve">.  Respond to this thought.  Are we really in control?  </w:t>
      </w:r>
    </w:p>
    <w:p w:rsidR="0014119D" w:rsidRDefault="0014119D"/>
    <w:sectPr w:rsidR="0014119D" w:rsidSect="00F70133">
      <w:headerReference w:type="default" r:id="rId6"/>
      <w:pgSz w:w="12240" w:h="15840"/>
      <w:pgMar w:top="900" w:right="630" w:bottom="81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040" w:rsidRDefault="00895040" w:rsidP="00823533">
      <w:pPr>
        <w:spacing w:after="0" w:line="240" w:lineRule="auto"/>
      </w:pPr>
      <w:r>
        <w:separator/>
      </w:r>
    </w:p>
  </w:endnote>
  <w:endnote w:type="continuationSeparator" w:id="0">
    <w:p w:rsidR="00895040" w:rsidRDefault="00895040" w:rsidP="0082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lsville"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averly">
    <w:charset w:val="00"/>
    <w:family w:val="auto"/>
    <w:pitch w:val="variable"/>
    <w:sig w:usb0="00000003" w:usb1="00000000" w:usb2="00000000" w:usb3="00000000" w:csb0="00000001" w:csb1="00000000"/>
  </w:font>
  <w:font w:name="AcmeFont">
    <w:charset w:val="00"/>
    <w:family w:val="auto"/>
    <w:pitch w:val="variable"/>
    <w:sig w:usb0="00000003" w:usb1="00000000" w:usb2="00000000" w:usb3="00000000" w:csb0="00000001" w:csb1="00000000"/>
  </w:font>
  <w:font w:name="Notram">
    <w:charset w:val="00"/>
    <w:family w:val="auto"/>
    <w:pitch w:val="variable"/>
    <w:sig w:usb0="00000003" w:usb1="00000000" w:usb2="00000000" w:usb3="00000000" w:csb0="00000001" w:csb1="00000000"/>
  </w:font>
  <w:font w:name="Good 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upcat">
    <w:altName w:val="Times New Roman"/>
    <w:charset w:val="00"/>
    <w:family w:val="auto"/>
    <w:pitch w:val="variable"/>
    <w:sig w:usb0="00000001" w:usb1="0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040" w:rsidRDefault="00895040" w:rsidP="00823533">
      <w:pPr>
        <w:spacing w:after="0" w:line="240" w:lineRule="auto"/>
      </w:pPr>
      <w:r>
        <w:separator/>
      </w:r>
    </w:p>
  </w:footnote>
  <w:footnote w:type="continuationSeparator" w:id="0">
    <w:p w:rsidR="00895040" w:rsidRDefault="00895040" w:rsidP="0082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33" w:rsidRPr="0007263F" w:rsidRDefault="00823533" w:rsidP="00823533">
    <w:pPr>
      <w:pStyle w:val="Header"/>
      <w:jc w:val="right"/>
      <w:rPr>
        <w:i/>
      </w:rPr>
    </w:pPr>
    <w:r w:rsidRPr="0007263F">
      <w:rPr>
        <w:i/>
      </w:rPr>
      <w:t xml:space="preserve">Economics – </w:t>
    </w:r>
    <w:proofErr w:type="spellStart"/>
    <w:r w:rsidRPr="0007263F">
      <w:rPr>
        <w:i/>
      </w:rPr>
      <w:t>MistaBale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131"/>
    <w:rsid w:val="00021AB7"/>
    <w:rsid w:val="0007263F"/>
    <w:rsid w:val="0014119D"/>
    <w:rsid w:val="0018676E"/>
    <w:rsid w:val="00254763"/>
    <w:rsid w:val="0030776C"/>
    <w:rsid w:val="003A19A5"/>
    <w:rsid w:val="005072BE"/>
    <w:rsid w:val="00594FBA"/>
    <w:rsid w:val="005A6A59"/>
    <w:rsid w:val="0067426D"/>
    <w:rsid w:val="006E7F23"/>
    <w:rsid w:val="007134D4"/>
    <w:rsid w:val="007C0131"/>
    <w:rsid w:val="00823533"/>
    <w:rsid w:val="00883948"/>
    <w:rsid w:val="00895040"/>
    <w:rsid w:val="008C6E1F"/>
    <w:rsid w:val="009359B2"/>
    <w:rsid w:val="00992431"/>
    <w:rsid w:val="009C0DC0"/>
    <w:rsid w:val="00AA6376"/>
    <w:rsid w:val="00B93A16"/>
    <w:rsid w:val="00BB71BA"/>
    <w:rsid w:val="00BE1294"/>
    <w:rsid w:val="00E2012F"/>
    <w:rsid w:val="00E7214F"/>
    <w:rsid w:val="00F233BA"/>
    <w:rsid w:val="00F70133"/>
    <w:rsid w:val="00F7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."/>
  <w:listSeparator w:val=","/>
  <w15:docId w15:val="{D8944E9F-BE24-49AC-9692-20A64109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01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01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823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533"/>
  </w:style>
  <w:style w:type="paragraph" w:styleId="Footer">
    <w:name w:val="footer"/>
    <w:basedOn w:val="Normal"/>
    <w:link w:val="FooterChar"/>
    <w:uiPriority w:val="99"/>
    <w:semiHidden/>
    <w:unhideWhenUsed/>
    <w:rsid w:val="00823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Bale, Jeffrey</cp:lastModifiedBy>
  <cp:revision>6</cp:revision>
  <cp:lastPrinted>2016-10-17T21:36:00Z</cp:lastPrinted>
  <dcterms:created xsi:type="dcterms:W3CDTF">2013-04-02T02:55:00Z</dcterms:created>
  <dcterms:modified xsi:type="dcterms:W3CDTF">2020-03-17T03:20:00Z</dcterms:modified>
</cp:coreProperties>
</file>