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43" w:rsidRDefault="00192BFF">
      <w:r w:rsidRPr="009A1ACB">
        <w:rPr>
          <w:b/>
        </w:rPr>
        <w:t>Economics U$A</w:t>
      </w:r>
      <w:r>
        <w:t xml:space="preserve"> – Economic Efficiency: Price Controls</w:t>
      </w:r>
    </w:p>
    <w:p w:rsidR="0041542D" w:rsidRDefault="0041542D">
      <w:r>
        <w:t xml:space="preserve">If the open-air market was </w:t>
      </w:r>
      <w:r w:rsidRPr="00367969">
        <w:rPr>
          <w:b/>
        </w:rPr>
        <w:t>totally</w:t>
      </w:r>
      <w:r>
        <w:t xml:space="preserve"> efficient, how much product would the sellers have at the end of a given selling period?</w:t>
      </w:r>
      <w:r w:rsidR="00367969">
        <w:t xml:space="preserve">  How many customers would leave without the products they came to buy at the price listed?</w:t>
      </w:r>
    </w:p>
    <w:p w:rsidR="0041542D" w:rsidRDefault="0041542D"/>
    <w:p w:rsidR="0041542D" w:rsidRDefault="0041542D">
      <w:r>
        <w:t>Why did President Nixon introduce price controls</w:t>
      </w:r>
      <w:r w:rsidR="00367969">
        <w:t xml:space="preserve"> for meat</w:t>
      </w:r>
      <w:r>
        <w:t>?  Did they work temporarily?  What happened when they were lifted?</w:t>
      </w:r>
    </w:p>
    <w:p w:rsidR="0041542D" w:rsidRDefault="0041542D"/>
    <w:p w:rsidR="009A1ACB" w:rsidRDefault="009A1ACB"/>
    <w:p w:rsidR="009A1ACB" w:rsidRDefault="009A1ACB">
      <w:r w:rsidRPr="006601A6">
        <w:rPr>
          <w:i/>
        </w:rPr>
        <w:t>Des</w:t>
      </w:r>
      <w:r w:rsidR="00BB2851" w:rsidRPr="006601A6">
        <w:rPr>
          <w:i/>
        </w:rPr>
        <w:t>cribe the effects on the products below based on what happened with price controls…</w:t>
      </w:r>
      <w:r w:rsidR="00C3375F">
        <w:t xml:space="preserve"> </w:t>
      </w:r>
      <w:r w:rsidR="006601A6">
        <w:br/>
      </w:r>
      <w:r w:rsidR="006601A6" w:rsidRPr="006601A6">
        <w:rPr>
          <w:i/>
        </w:rPr>
        <w:t xml:space="preserve">(It is a </w:t>
      </w:r>
      <w:r w:rsidR="006601A6" w:rsidRPr="00751D74">
        <w:rPr>
          <w:i/>
          <w:u w:val="single"/>
        </w:rPr>
        <w:t>demand or supply</w:t>
      </w:r>
      <w:r w:rsidR="006601A6" w:rsidRPr="006601A6">
        <w:rPr>
          <w:i/>
        </w:rPr>
        <w:t xml:space="preserve"> shift?  </w:t>
      </w:r>
      <w:r w:rsidR="006601A6" w:rsidRPr="00E1768A">
        <w:rPr>
          <w:b/>
          <w:i/>
        </w:rPr>
        <w:t>Draw the shift</w:t>
      </w:r>
      <w:r w:rsidR="006601A6" w:rsidRPr="006601A6">
        <w:rPr>
          <w:i/>
        </w:rPr>
        <w:t>!  Is there a control in place?  Draw the control</w:t>
      </w:r>
      <w:r w:rsidR="00C3375F" w:rsidRPr="006601A6">
        <w:rPr>
          <w:i/>
        </w:rPr>
        <w:t>)</w:t>
      </w:r>
    </w:p>
    <w:p w:rsidR="009A1ACB" w:rsidRDefault="00751D74">
      <w:r>
        <w:rPr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78pt;margin-top:24.25pt;width:48pt;height:58.5pt;z-index:251669504" o:connectortype="straight"/>
        </w:pict>
      </w:r>
      <w:r>
        <w:rPr>
          <w:noProof/>
          <w:u w:val="single"/>
        </w:rPr>
        <w:pict>
          <v:shape id="_x0000_s1036" type="#_x0000_t32" style="position:absolute;margin-left:378pt;margin-top:24.25pt;width:48pt;height:58.5pt;flip:y;z-index:251668480" o:connectortype="straight"/>
        </w:pict>
      </w:r>
      <w:r>
        <w:rPr>
          <w:noProof/>
          <w:u w:val="single"/>
        </w:rPr>
        <w:pict>
          <v:shape id="_x0000_s1035" type="#_x0000_t32" style="position:absolute;margin-left:201pt;margin-top:24.25pt;width:48pt;height:58.5pt;z-index:251667456" o:connectortype="straight"/>
        </w:pict>
      </w:r>
      <w:r>
        <w:rPr>
          <w:noProof/>
          <w:u w:val="single"/>
        </w:rPr>
        <w:pict>
          <v:shape id="_x0000_s1034" type="#_x0000_t32" style="position:absolute;margin-left:201pt;margin-top:24.25pt;width:48pt;height:58.5pt;flip:y;z-index:251666432" o:connectortype="straight"/>
        </w:pict>
      </w:r>
      <w:r>
        <w:rPr>
          <w:noProof/>
          <w:u w:val="single"/>
        </w:rPr>
        <w:pict>
          <v:shape id="_x0000_s1033" type="#_x0000_t32" style="position:absolute;margin-left:41.25pt;margin-top:24.25pt;width:48pt;height:58.5pt;z-index:251665408" o:connectortype="straight"/>
        </w:pict>
      </w:r>
      <w:r>
        <w:rPr>
          <w:noProof/>
          <w:u w:val="single"/>
        </w:rPr>
        <w:pict>
          <v:shape id="_x0000_s1032" type="#_x0000_t32" style="position:absolute;margin-left:41.25pt;margin-top:24.25pt;width:48pt;height:58.5pt;flip:y;z-index:251664384" o:connectortype="straight"/>
        </w:pict>
      </w:r>
      <w:r>
        <w:rPr>
          <w:noProof/>
          <w:u w:val="single"/>
        </w:rPr>
        <w:pict>
          <v:shape id="_x0000_s1030" type="#_x0000_t32" style="position:absolute;margin-left:350.25pt;margin-top:24.25pt;width:0;height:66.75pt;z-index:251662336" o:connectortype="straight"/>
        </w:pict>
      </w:r>
      <w:r>
        <w:rPr>
          <w:noProof/>
          <w:u w:val="single"/>
        </w:rPr>
        <w:pict>
          <v:shape id="_x0000_s1028" type="#_x0000_t32" style="position:absolute;margin-left:154.5pt;margin-top:24.25pt;width:0;height:66.75pt;z-index:251660288" o:connectortype="straight"/>
        </w:pict>
      </w:r>
      <w:r>
        <w:rPr>
          <w:noProof/>
          <w:u w:val="single"/>
        </w:rPr>
        <w:pict>
          <v:shape id="_x0000_s1026" type="#_x0000_t32" style="position:absolute;margin-left:-.75pt;margin-top:24.25pt;width:0;height:66.75pt;z-index:251658240" o:connectortype="straight"/>
        </w:pict>
      </w:r>
      <w:r w:rsidR="009A1ACB" w:rsidRPr="009A1ACB">
        <w:rPr>
          <w:u w:val="single"/>
        </w:rPr>
        <w:t>Wheat</w:t>
      </w:r>
      <w:r w:rsidR="009A1ACB">
        <w:tab/>
      </w:r>
      <w:r w:rsidR="009A1ACB">
        <w:tab/>
      </w:r>
      <w:r w:rsidR="009A1ACB">
        <w:tab/>
      </w:r>
      <w:r w:rsidR="009A1ACB">
        <w:tab/>
      </w:r>
      <w:r w:rsidR="009A1ACB" w:rsidRPr="009A1ACB">
        <w:t xml:space="preserve">    </w:t>
      </w:r>
      <w:r w:rsidR="009A1ACB" w:rsidRPr="009A1ACB">
        <w:rPr>
          <w:u w:val="single"/>
        </w:rPr>
        <w:t>Cattle (with Price C</w:t>
      </w:r>
      <w:bookmarkStart w:id="0" w:name="_GoBack"/>
      <w:bookmarkEnd w:id="0"/>
      <w:r w:rsidR="009A1ACB" w:rsidRPr="009A1ACB">
        <w:rPr>
          <w:u w:val="single"/>
        </w:rPr>
        <w:t>ontrol)</w:t>
      </w:r>
      <w:r w:rsidR="009A1ACB">
        <w:tab/>
      </w:r>
      <w:r w:rsidR="009A1ACB">
        <w:tab/>
      </w:r>
      <w:r w:rsidR="00BB2851">
        <w:t xml:space="preserve">    </w:t>
      </w:r>
      <w:r w:rsidR="009A1ACB">
        <w:t xml:space="preserve">      </w:t>
      </w:r>
      <w:r w:rsidR="009A1ACB" w:rsidRPr="009A1ACB">
        <w:rPr>
          <w:u w:val="single"/>
        </w:rPr>
        <w:t>Cattle (w/</w:t>
      </w:r>
      <w:proofErr w:type="gramStart"/>
      <w:r w:rsidR="009A1ACB" w:rsidRPr="009A1ACB">
        <w:rPr>
          <w:u w:val="single"/>
        </w:rPr>
        <w:t>o  Price</w:t>
      </w:r>
      <w:proofErr w:type="gramEnd"/>
      <w:r w:rsidR="009A1ACB" w:rsidRPr="009A1ACB">
        <w:rPr>
          <w:u w:val="single"/>
        </w:rPr>
        <w:t xml:space="preserve"> Control)</w:t>
      </w:r>
    </w:p>
    <w:p w:rsidR="0041542D" w:rsidRDefault="0041542D"/>
    <w:p w:rsidR="00F52E02" w:rsidRDefault="00F52E02"/>
    <w:p w:rsidR="00F52E02" w:rsidRDefault="00751D74">
      <w:r>
        <w:rPr>
          <w:noProof/>
          <w:u w:val="single"/>
        </w:rPr>
        <w:pict>
          <v:shape id="_x0000_s1031" type="#_x0000_t32" style="position:absolute;margin-left:350.25pt;margin-top:14.7pt;width:104.25pt;height:0;z-index:251663360" o:connectortype="straight"/>
        </w:pict>
      </w:r>
      <w:r>
        <w:rPr>
          <w:noProof/>
          <w:u w:val="single"/>
        </w:rPr>
        <w:pict>
          <v:shape id="_x0000_s1029" type="#_x0000_t32" style="position:absolute;margin-left:154.5pt;margin-top:14.7pt;width:104.25pt;height:0;z-index:251661312" o:connectortype="straight"/>
        </w:pict>
      </w:r>
      <w:r>
        <w:rPr>
          <w:noProof/>
        </w:rPr>
        <w:pict>
          <v:shape id="_x0000_s1027" type="#_x0000_t32" style="position:absolute;margin-left:-.75pt;margin-top:14.7pt;width:104.25pt;height:0;z-index:251659264" o:connectortype="straight"/>
        </w:pict>
      </w:r>
    </w:p>
    <w:p w:rsidR="00F52E02" w:rsidRDefault="00F52E02">
      <w:r>
        <w:t>John Kenneth Galbraith explains that all prices needed to be controlled in WWII.  What was causing the spike in prices (as happened in WWI… with terrible results)</w:t>
      </w:r>
      <w:r w:rsidR="00367969">
        <w:t xml:space="preserve"> during WWII</w:t>
      </w:r>
      <w:r>
        <w:t>?</w:t>
      </w:r>
    </w:p>
    <w:p w:rsidR="00F52E02" w:rsidRDefault="00F52E02"/>
    <w:p w:rsidR="00F52E02" w:rsidRDefault="00F52E02"/>
    <w:p w:rsidR="00F52E02" w:rsidRDefault="00F52E02">
      <w:r>
        <w:t xml:space="preserve">Why were </w:t>
      </w:r>
      <w:r w:rsidRPr="00367969">
        <w:rPr>
          <w:b/>
        </w:rPr>
        <w:t>profits</w:t>
      </w:r>
      <w:r>
        <w:t xml:space="preserve"> for companies included in the war production figures?  What was Roosevelt’s rational for making it attractive for companies?</w:t>
      </w:r>
      <w:r w:rsidR="004B3E64">
        <w:t xml:space="preserve">  Did it work for companies and the country?</w:t>
      </w:r>
    </w:p>
    <w:p w:rsidR="00F52E02" w:rsidRDefault="00F52E02"/>
    <w:p w:rsidR="00F52E02" w:rsidRDefault="00F52E02"/>
    <w:p w:rsidR="00F52E02" w:rsidRDefault="00F52E02">
      <w:r>
        <w:t>The timing of the price controls (1940s) was remarkably suitable for a public that was ok with limited wages, and rationed goods.  Why were they so agreeable</w:t>
      </w:r>
      <w:r w:rsidR="00A77B11">
        <w:t xml:space="preserve"> at this time</w:t>
      </w:r>
      <w:r>
        <w:t xml:space="preserve">?  (Think </w:t>
      </w:r>
      <w:r w:rsidRPr="00C3375F">
        <w:rPr>
          <w:b/>
        </w:rPr>
        <w:t>historical</w:t>
      </w:r>
      <w:r w:rsidR="00010D6B">
        <w:t xml:space="preserve"> – two main reasons</w:t>
      </w:r>
      <w:r>
        <w:t>)</w:t>
      </w:r>
    </w:p>
    <w:p w:rsidR="00F52E02" w:rsidRDefault="00F52E02"/>
    <w:p w:rsidR="00F52E02" w:rsidRDefault="00F52E02"/>
    <w:p w:rsidR="00E3713D" w:rsidRDefault="00E3713D"/>
    <w:p w:rsidR="00767661" w:rsidRDefault="00767661">
      <w:r>
        <w:t xml:space="preserve">Why were rent controls so </w:t>
      </w:r>
      <w:r w:rsidRPr="00367969">
        <w:rPr>
          <w:b/>
        </w:rPr>
        <w:t>destructive</w:t>
      </w:r>
      <w:r>
        <w:t xml:space="preserve"> in the decades after WWII in New York City?</w:t>
      </w:r>
    </w:p>
    <w:p w:rsidR="00192BFF" w:rsidRDefault="00192BFF"/>
    <w:sectPr w:rsidR="00192BFF" w:rsidSect="00E3713D">
      <w:pgSz w:w="12240" w:h="15840"/>
      <w:pgMar w:top="81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2BFF"/>
    <w:rsid w:val="00010D6B"/>
    <w:rsid w:val="00192BFF"/>
    <w:rsid w:val="001A3614"/>
    <w:rsid w:val="001B5570"/>
    <w:rsid w:val="00277F43"/>
    <w:rsid w:val="00367969"/>
    <w:rsid w:val="003C3802"/>
    <w:rsid w:val="0041542D"/>
    <w:rsid w:val="004B3E64"/>
    <w:rsid w:val="005D1F94"/>
    <w:rsid w:val="005F3B7A"/>
    <w:rsid w:val="006601A6"/>
    <w:rsid w:val="00751D74"/>
    <w:rsid w:val="00767661"/>
    <w:rsid w:val="009A1ACB"/>
    <w:rsid w:val="00A77B11"/>
    <w:rsid w:val="00BB2851"/>
    <w:rsid w:val="00C3375F"/>
    <w:rsid w:val="00D07E18"/>
    <w:rsid w:val="00D32A69"/>
    <w:rsid w:val="00DF1657"/>
    <w:rsid w:val="00E1768A"/>
    <w:rsid w:val="00E3713D"/>
    <w:rsid w:val="00F5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0"/>
        <o:r id="V:Rule4" type="connector" idref="#_x0000_s1035"/>
        <o:r id="V:Rule5" type="connector" idref="#_x0000_s1029"/>
        <o:r id="V:Rule6" type="connector" idref="#_x0000_s1032"/>
        <o:r id="V:Rule7" type="connector" idref="#_x0000_s1033"/>
        <o:r id="V:Rule8" type="connector" idref="#_x0000_s1036"/>
        <o:r id="V:Rule9" type="connector" idref="#_x0000_s1034"/>
        <o:r id="V:Rule10" type="connector" idref="#_x0000_s1031"/>
        <o:r id="V:Rule11" type="connector" idref="#_x0000_s1028"/>
        <o:r id="V:Rule12" type="connector" idref="#_x0000_s1037"/>
      </o:rules>
    </o:shapelayout>
  </w:shapeDefaults>
  <w:decimalSymbol w:val="."/>
  <w:listSeparator w:val=","/>
  <w15:docId w15:val="{AA448457-5366-4AFC-9C0C-E47394A1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FUHSD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jeffrey_bale</dc:creator>
  <cp:keywords/>
  <dc:description/>
  <cp:lastModifiedBy>Bale, Jeffrey</cp:lastModifiedBy>
  <cp:revision>13</cp:revision>
  <cp:lastPrinted>2017-09-19T20:41:00Z</cp:lastPrinted>
  <dcterms:created xsi:type="dcterms:W3CDTF">2010-08-20T16:04:00Z</dcterms:created>
  <dcterms:modified xsi:type="dcterms:W3CDTF">2018-09-25T19:07:00Z</dcterms:modified>
</cp:coreProperties>
</file>